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C79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70BE909" wp14:editId="1EF7F3E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C9F8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A3784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A1F1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6508" w14:textId="770909EB" w:rsidR="00000000" w:rsidRDefault="00926CE0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1EE8BC9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198712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039E61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3DFDE4" w14:textId="77777777" w:rsidR="00000000" w:rsidRDefault="00000000">
      <w:pPr>
        <w:pStyle w:val="NormalWeb"/>
      </w:pPr>
      <w:r>
        <w:rPr>
          <w:rStyle w:val="Forte"/>
        </w:rPr>
        <w:t>ESCOLA TÉCNICA ESTADUAL MANDAQUI – SÃO PAULO</w:t>
      </w:r>
    </w:p>
    <w:p w14:paraId="3D41EA5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4C9107C" w14:textId="77777777" w:rsidR="00000000" w:rsidRDefault="00000000">
      <w:pPr>
        <w:pStyle w:val="NormalWeb"/>
      </w:pPr>
      <w:r>
        <w:rPr>
          <w:rStyle w:val="Forte"/>
        </w:rPr>
        <w:t>EDITAL Nº 247/35/2025, PROCESSO Nº – PROCESSO Nº 136.00147343/2025–86</w:t>
      </w:r>
    </w:p>
    <w:p w14:paraId="508A33F2" w14:textId="77777777" w:rsidR="00000000" w:rsidRDefault="00000000">
      <w:pPr>
        <w:pStyle w:val="NormalWeb"/>
      </w:pPr>
      <w:r>
        <w:t> </w:t>
      </w:r>
    </w:p>
    <w:p w14:paraId="60F7AF0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9022012" w14:textId="77777777" w:rsidR="00000000" w:rsidRDefault="00000000">
      <w:pPr>
        <w:pStyle w:val="NormalWeb"/>
      </w:pPr>
      <w:r>
        <w:t> </w:t>
      </w:r>
    </w:p>
    <w:p w14:paraId="0195106F" w14:textId="77777777" w:rsidR="00000000" w:rsidRDefault="00000000">
      <w:pPr>
        <w:pStyle w:val="NormalWeb"/>
      </w:pPr>
      <w:r>
        <w:t>O Superintendente da ESCOLA TÉCNICA ESTADUAL MANDAQUI,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EA4272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A7EB8D2" w14:textId="77777777" w:rsidR="00000000" w:rsidRDefault="00000000">
      <w:pPr>
        <w:pStyle w:val="NormalWeb"/>
      </w:pPr>
      <w:r>
        <w:t>1029 – (13)_SOCIOLOGIA (BNCC/ ETIM / MTEC / EM COM ÊNFASES)(NUTRIÇÃO E DIETÉTICA INTEGRADO AO ENSINO MÉDIO (MTEC – PROGRAMA NOVOTEC INTEGRADO))</w:t>
      </w:r>
    </w:p>
    <w:p w14:paraId="3A851154" w14:textId="77777777" w:rsidR="00000000" w:rsidRDefault="00000000">
      <w:pPr>
        <w:pStyle w:val="NormalWeb"/>
      </w:pPr>
      <w:r>
        <w:lastRenderedPageBreak/>
        <w:t> </w:t>
      </w:r>
    </w:p>
    <w:p w14:paraId="1DF69078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71113FA" w14:textId="77777777" w:rsidR="00000000" w:rsidRDefault="00000000">
      <w:pPr>
        <w:pStyle w:val="NormalWeb"/>
      </w:pPr>
      <w:r>
        <w:t> </w:t>
      </w:r>
    </w:p>
    <w:p w14:paraId="0538232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55A88380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7/CAMILA CORREA FELIX/124079898/05710417793</w:t>
      </w:r>
      <w:r>
        <w:rPr>
          <w:rFonts w:eastAsia="Times New Roman"/>
        </w:rPr>
        <w:br/>
        <w:t>10/TIAGO DA SILVA DOS REIS/46876061–1/38677691847</w:t>
      </w:r>
    </w:p>
    <w:p w14:paraId="3CC9AF86" w14:textId="77777777" w:rsidR="00000000" w:rsidRDefault="00000000">
      <w:pPr>
        <w:pStyle w:val="NormalWeb"/>
      </w:pPr>
      <w:r>
        <w:t> </w:t>
      </w:r>
    </w:p>
    <w:p w14:paraId="205F8258" w14:textId="77777777" w:rsidR="00000000" w:rsidRDefault="00000000">
      <w:pPr>
        <w:pStyle w:val="NormalWeb"/>
      </w:pPr>
      <w:r>
        <w:t> </w:t>
      </w:r>
    </w:p>
    <w:p w14:paraId="0B183B92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BB1FC1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6211D6E" w14:textId="77777777" w:rsidR="00000000" w:rsidRDefault="00000000">
      <w:pPr>
        <w:pStyle w:val="NormalWeb"/>
      </w:pPr>
      <w:r>
        <w:t xml:space="preserve">7 / CAMILA CORREA FELIX / 124079898 / 05710417793 / 37,00; </w:t>
      </w:r>
      <w:r>
        <w:br/>
        <w:t xml:space="preserve">4 / GUSTAVO PEREZ PEREIRA ANDRADE / 48.970.694–0 / 41795435836 / 34,75; </w:t>
      </w:r>
      <w:r>
        <w:br/>
        <w:t xml:space="preserve">2 / ADRIANO RODRIGUES BIAJONE / 421896863 / 35703498880 / 31,00; </w:t>
      </w:r>
      <w:r>
        <w:br/>
        <w:t xml:space="preserve">11 / MARIA CECÍLIA CAMARGO PEREIRA / MG–8.251.952 / 00496794655 / 30,50; </w:t>
      </w:r>
      <w:r>
        <w:br/>
        <w:t xml:space="preserve">3 / CRISTIANE BIBIANO SILVA / 28.398.674–8 / 29804975840 / 27,75; </w:t>
      </w:r>
      <w:r>
        <w:br/>
        <w:t xml:space="preserve">1 / GILBERTO MIRANDA JUNIOR / 18393809–4 / 11589082885 / 23,00; </w:t>
      </w:r>
      <w:r>
        <w:br/>
        <w:t xml:space="preserve">15 / THIAGO KENJI NAKAMURA GARCIA / 398006660 / 43698420856 / 20,13; </w:t>
      </w:r>
      <w:r>
        <w:br/>
        <w:t xml:space="preserve">6 / TATIANE CYNTHIA DOS SANTOS LIMA / 474863360 / 40930870832 / 19,25; </w:t>
      </w:r>
      <w:r>
        <w:br/>
        <w:t xml:space="preserve">14 / MARCO ANTONIO VIEIRA DE OLIVEIRA PARANHOS / 1552762394 / 06190280501 / 15,75; </w:t>
      </w:r>
      <w:r>
        <w:br/>
        <w:t xml:space="preserve">10 / TIAGO DA SILVA DOS REIS / 46876061–1 / 38677691847 / 13,00; </w:t>
      </w:r>
    </w:p>
    <w:p w14:paraId="2F72D057" w14:textId="77777777" w:rsidR="00000000" w:rsidRDefault="00000000">
      <w:pPr>
        <w:pStyle w:val="NormalWeb"/>
      </w:pPr>
      <w:r>
        <w:t> </w:t>
      </w:r>
    </w:p>
    <w:p w14:paraId="62AF691A" w14:textId="77777777" w:rsidR="00000000" w:rsidRDefault="00000000">
      <w:pPr>
        <w:pStyle w:val="NormalWeb"/>
      </w:pPr>
      <w:r>
        <w:t>A Prova de Métodos Pedagógicos será realizada na:</w:t>
      </w:r>
    </w:p>
    <w:p w14:paraId="7E5FFFE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MANDAQUI</w:t>
      </w:r>
    </w:p>
    <w:p w14:paraId="43EA4678" w14:textId="77777777" w:rsidR="00000000" w:rsidRDefault="00000000">
      <w:pPr>
        <w:pStyle w:val="NormalWeb"/>
      </w:pPr>
      <w:r>
        <w:rPr>
          <w:rStyle w:val="Forte"/>
        </w:rPr>
        <w:t xml:space="preserve">ENDEREÇO: R. DR. LUÍS LUSTOSA DA SILVA Nº 303 </w:t>
      </w:r>
      <w:r>
        <w:rPr>
          <w:b/>
          <w:bCs/>
        </w:rPr>
        <w:br/>
      </w:r>
      <w:r>
        <w:rPr>
          <w:rStyle w:val="Forte"/>
        </w:rPr>
        <w:t>BAIRRO: SANTANA – CEP: 02406–040 – CIDADE: SÃO PAULO – SP</w:t>
      </w:r>
    </w:p>
    <w:p w14:paraId="0D9E50EC" w14:textId="77777777" w:rsidR="00000000" w:rsidRDefault="00000000">
      <w:pPr>
        <w:pStyle w:val="NormalWeb"/>
      </w:pPr>
      <w:r>
        <w:t> </w:t>
      </w:r>
    </w:p>
    <w:p w14:paraId="0D9333B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10/12/2025</w:t>
      </w:r>
    </w:p>
    <w:p w14:paraId="6333E658" w14:textId="77777777" w:rsidR="00000000" w:rsidRDefault="00000000">
      <w:pPr>
        <w:pStyle w:val="NormalWeb"/>
      </w:pPr>
      <w:r>
        <w:rPr>
          <w:rStyle w:val="Forte"/>
        </w:rPr>
        <w:lastRenderedPageBreak/>
        <w:t>Horário:</w:t>
      </w:r>
      <w:r>
        <w:t xml:space="preserve"> 17:00</w:t>
      </w:r>
    </w:p>
    <w:p w14:paraId="5918A944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222273BE" w14:textId="77777777" w:rsidR="00000000" w:rsidRDefault="00000000">
      <w:pPr>
        <w:pStyle w:val="NormalWeb"/>
      </w:pPr>
      <w:r>
        <w:t> </w:t>
      </w:r>
    </w:p>
    <w:p w14:paraId="1EBEF1E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E53E9E4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4408CAC" w14:textId="44CFEFEB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Discursos Racista, Etnocentrista e Evolucionista e sua Contraparte nas Sociedades Contemporâneas: a Eugenia, o Arianismo, o Colonialismo, o Relativismo Cultural e o Multiculturalismo.</w:t>
      </w:r>
    </w:p>
    <w:p w14:paraId="0B6168D8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Minorias nas Sociedades do Século XX: Negros/Índios e Imigrantes/Refugiados, entre outros;</w:t>
      </w:r>
    </w:p>
    <w:p w14:paraId="32FFEF7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Exploração da Natureza: Modos de Vida, Hábitos Culturais, Conservação Ambiental (Unidades de Conservação, Estação Ecológica, Reserva Biológica, Parque Nacional, Monumento Natural, Refúgio da Vida Silvestre) e Interesses Políticos e Econômicos;</w:t>
      </w:r>
    </w:p>
    <w:p w14:paraId="1F91E579" w14:textId="77777777" w:rsidR="00000000" w:rsidRDefault="00000000">
      <w:pPr>
        <w:pStyle w:val="NormalWeb"/>
      </w:pPr>
      <w:r>
        <w:t> </w:t>
      </w:r>
    </w:p>
    <w:p w14:paraId="3B1D0C8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4757785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9770E2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7677431" w14:textId="2810835B" w:rsidR="00926CE0" w:rsidRDefault="00000000" w:rsidP="00926CE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ACD74F0" w14:textId="0C56AA25" w:rsidR="00E43D5A" w:rsidRDefault="00E43D5A">
      <w:pPr>
        <w:pStyle w:val="NormalWeb"/>
      </w:pPr>
    </w:p>
    <w:sectPr w:rsidR="00E43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D7"/>
    <w:rsid w:val="005B12D7"/>
    <w:rsid w:val="00926CE0"/>
    <w:rsid w:val="00BF0F34"/>
    <w:rsid w:val="00E4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36328"/>
  <w15:chartTrackingRefBased/>
  <w15:docId w15:val="{03F481BD-2DD5-4780-848D-0A23EFC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2025-12-01T10:51:00Z</dcterms:created>
  <dcterms:modified xsi:type="dcterms:W3CDTF">2025-12-01T10:52:00Z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2025-12-01T10:52:13Z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ba526e35-a398-406e-892a-905fd470be18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